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8" w:type="dxa"/>
        <w:tblLook w:val="04A0" w:firstRow="1" w:lastRow="0" w:firstColumn="1" w:lastColumn="0" w:noHBand="0" w:noVBand="1"/>
      </w:tblPr>
      <w:tblGrid>
        <w:gridCol w:w="2160"/>
        <w:gridCol w:w="2080"/>
        <w:gridCol w:w="3200"/>
        <w:gridCol w:w="6460"/>
      </w:tblGrid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bookmarkStart w:id="0" w:name="_GoBack"/>
            <w:bookmarkEnd w:id="0"/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Konnichiwa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Good Afternoon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----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----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Katakana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----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Manyogana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Chinese characters representing Japanese syllables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Sosho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Chinese calligraphy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Onnade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Woman’s hand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Otokode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Men’s hand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Ainu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People of northern Japan and Hokkaido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Furigana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Miniature hiragana on Kanji (Kanji helper)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Sound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Pronunciation Chart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----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Ao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Aka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Midori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Kuro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Shiro</w:t>
            </w:r>
            <w:proofErr w:type="spellEnd"/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Konbanwa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Good Evening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nichi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Night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Ohayou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gozaimasu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Good morning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Oyasuminasai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Good night</w:t>
            </w:r>
          </w:p>
        </w:tc>
      </w:tr>
      <w:tr w:rsidR="0042564F" w:rsidRPr="0021378F" w:rsidTr="00107A9F">
        <w:trPr>
          <w:trHeight w:val="3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Ohayou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g’morning</w:t>
            </w:r>
            <w:proofErr w:type="spellEnd"/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tadaima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I’m Home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Okaerinasai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Welcome home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gojuuon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Basic chart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あ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い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う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え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お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うえ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On top / above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いい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いえ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うお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JPL-B004-H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いいえ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◯</w:t>
            </w:r>
            <w:r w:rsidRPr="0021378F">
              <w:rPr>
                <w:rFonts w:ascii="Calibri" w:eastAsia="MS Mincho" w:hAnsi="Calibri" w:cs="Calibri"/>
                <w:color w:val="000000"/>
              </w:rPr>
              <w:t xml:space="preserve"> </w:t>
            </w:r>
            <w:r w:rsidRPr="0021378F">
              <w:rPr>
                <w:rFonts w:ascii="Calibri" w:eastAsia="MS Mincho" w:hAnsi="Calibri" w:cs="Calibri"/>
                <w:color w:val="000000"/>
                <w:sz w:val="21"/>
                <w:szCs w:val="21"/>
              </w:rPr>
              <w:t>(</w:t>
            </w:r>
            <w:proofErr w:type="spellStart"/>
            <w:r w:rsidRPr="0021378F">
              <w:rPr>
                <w:rFonts w:ascii="Calibri" w:eastAsia="MS Mincho" w:hAnsi="Calibri" w:cs="Calibri"/>
                <w:color w:val="000000"/>
                <w:sz w:val="21"/>
                <w:szCs w:val="21"/>
              </w:rPr>
              <w:t>Maru</w:t>
            </w:r>
            <w:proofErr w:type="spellEnd"/>
            <w:r w:rsidRPr="0021378F">
              <w:rPr>
                <w:rFonts w:ascii="Calibri" w:eastAsia="MS Mincho" w:hAnsi="Calibri" w:cs="Calibri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21378F">
              <w:rPr>
                <w:rFonts w:ascii="Calibri" w:eastAsia="MS Mincho" w:hAnsi="Calibri" w:cs="Calibri"/>
                <w:color w:val="000000"/>
                <w:sz w:val="21"/>
                <w:szCs w:val="21"/>
              </w:rPr>
              <w:t>Marujirushi</w:t>
            </w:r>
            <w:proofErr w:type="spellEnd"/>
            <w:r w:rsidRPr="0021378F">
              <w:rPr>
                <w:rFonts w:ascii="Calibri" w:eastAsia="MS Mincho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Checkmark / Correct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-san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Mr. Mrs. Miss. and Ms.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sama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Prestige version of –san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-kun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Seniority / affection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chan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Something cute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Senpai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Higher level than you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Same or lower level than you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kouhai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Sensei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Teacher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Professor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Hakase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Honorific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kachou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Senior / Boss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た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Ta</w:t>
            </w:r>
          </w:p>
        </w:tc>
      </w:tr>
      <w:tr w:rsidR="0042564F" w:rsidRPr="0021378F" w:rsidTr="00107A9F">
        <w:trPr>
          <w:trHeight w:val="3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ち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Chi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つ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Tsu</w:t>
            </w:r>
            <w:proofErr w:type="spellEnd"/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て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と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す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そ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So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さけ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Japanese Rice Wine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すし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Sushi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かせ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Umbrella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せかい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World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あさ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Morning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たけ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Bamboo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ち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Blood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うた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ええと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Uhm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JPL-B005-H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とき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When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Copula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desu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Linking verb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Particle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か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Question marker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Particle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wa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Topic marker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kore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This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sore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That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are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That over there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Enpitsu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Pencil</w:t>
            </w:r>
          </w:p>
        </w:tc>
      </w:tr>
      <w:tr w:rsidR="0042564F" w:rsidRPr="0021378F" w:rsidTr="00107A9F">
        <w:trPr>
          <w:trHeight w:val="3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Bourupen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Ballpoint-pen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Teeburu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Table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Isu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Monko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Door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Hikouki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Airplane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Kuruma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Car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Tatemono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Building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Ie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Mizu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Ringu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Ring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Densha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Train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Dakuten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Changing sound of a syllable (not with vowels)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Handakuten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Changing sound of a syllable (with vowels)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Shaapupenshiru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Mechanical Pencil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が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Ga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ぎ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Gi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ぐ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Gu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げ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Ge</w:t>
            </w:r>
            <w:proofErr w:type="spellEnd"/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ご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ざ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じ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Ji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ず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Zu</w:t>
            </w:r>
            <w:proofErr w:type="spellEnd"/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ぜ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Ze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ぞ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Zo</w:t>
            </w:r>
            <w:proofErr w:type="spellEnd"/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42564F" w:rsidRPr="0021378F" w:rsidTr="00107A9F">
        <w:trPr>
          <w:trHeight w:val="3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ぢ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Ji</w:t>
            </w:r>
            <w:proofErr w:type="spellEnd"/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づ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Zu</w:t>
            </w:r>
            <w:proofErr w:type="spellEnd"/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で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ど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haanzii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Chinese Characters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Kazan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Volcano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Kanbun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Classical Chinese writing system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Okurigana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Diacritics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Manyougana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Predecessor of the Kana system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Koten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Classical Japanese Literature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Kyouiku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 xml:space="preserve"> kanji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Education Kanji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Jouyou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 xml:space="preserve"> Kanji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Regular Use Chinese Characters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Touyou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 xml:space="preserve"> kanji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General Use Kanji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Jinmeiyou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 xml:space="preserve"> kanji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Personal Names Kanji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JLPT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Japanese Language Proficiency Test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な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に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ぬ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Nu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の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は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Ha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ひ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ふ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へ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He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JPL-B007-H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ほ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Ho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On’Youmi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Chinese Reading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Kun’Youmi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Japanese Reading / “Meaning”</w:t>
            </w:r>
          </w:p>
        </w:tc>
      </w:tr>
      <w:tr w:rsidR="0042564F" w:rsidRPr="0021378F" w:rsidTr="00107A9F">
        <w:trPr>
          <w:trHeight w:val="39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Bushu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Radicals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Jukugo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Compounds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ま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み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Mi</w:t>
            </w:r>
            <w:proofErr w:type="spellEnd"/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め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も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や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ゆ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よ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Yo</w:t>
            </w:r>
            <w:proofErr w:type="spellEnd"/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ば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び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Bi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ぶ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Bu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べ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Be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ぼ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ぱ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ぴ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Pi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う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Pu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ぺ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Pe</w:t>
            </w:r>
            <w:proofErr w:type="spellEnd"/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JPL-B008-H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ぽ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Po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Zero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Rei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Nothing / Doesn’t exist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Ichi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Ich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Shi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Yon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Go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Roku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Shichi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Nana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Hachi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Ku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Kyuu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二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三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四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2564F" w:rsidRPr="0021378F" w:rsidTr="00107A9F">
        <w:trPr>
          <w:trHeight w:val="3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五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2564F" w:rsidRPr="0021378F" w:rsidTr="00107A9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Hiragana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ん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Jyuu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JPL-B010-H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六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JPL-B010-H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七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JPL-B010-H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八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JPL-B010-H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九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JPL-B010-H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十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Hyaku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Sanbyaku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42564F" w:rsidRPr="0021378F" w:rsidTr="00107A9F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Roppyaku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-Thousand</w:t>
            </w:r>
          </w:p>
        </w:tc>
      </w:tr>
      <w:tr w:rsidR="0042564F" w:rsidRPr="0021378F" w:rsidTr="00107A9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Issen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</w:tr>
    </w:tbl>
    <w:p w:rsidR="0042564F" w:rsidRDefault="0042564F" w:rsidP="0042564F"/>
    <w:tbl>
      <w:tblPr>
        <w:tblW w:w="13900" w:type="dxa"/>
        <w:tblInd w:w="98" w:type="dxa"/>
        <w:tblLook w:val="04A0" w:firstRow="1" w:lastRow="0" w:firstColumn="1" w:lastColumn="0" w:noHBand="0" w:noVBand="1"/>
      </w:tblPr>
      <w:tblGrid>
        <w:gridCol w:w="2160"/>
        <w:gridCol w:w="2080"/>
        <w:gridCol w:w="3200"/>
        <w:gridCol w:w="6460"/>
      </w:tblGrid>
      <w:tr w:rsidR="0042564F" w:rsidRPr="0021378F" w:rsidTr="00107A9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Lesson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Type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(JP)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1378F">
              <w:rPr>
                <w:rFonts w:ascii="Calibri" w:eastAsia="Times New Roman" w:hAnsi="Calibri" w:cs="Calibri"/>
                <w:b/>
                <w:bCs/>
                <w:color w:val="FFFFFF"/>
              </w:rPr>
              <w:t>Learned (EN)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Hassen</w:t>
            </w:r>
            <w:proofErr w:type="spellEnd"/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-Man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-(Ten)Thousand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378F">
              <w:rPr>
                <w:rFonts w:ascii="Calibri" w:eastAsia="Times New Roman" w:hAnsi="Calibri" w:cs="Calibri"/>
                <w:color w:val="000000"/>
              </w:rPr>
              <w:t>Ichi</w:t>
            </w:r>
            <w:proofErr w:type="spellEnd"/>
            <w:r w:rsidRPr="0021378F">
              <w:rPr>
                <w:rFonts w:ascii="Calibri" w:eastAsia="Times New Roman" w:hAnsi="Calibri" w:cs="Calibri"/>
                <w:color w:val="000000"/>
              </w:rPr>
              <w:t xml:space="preserve"> Oku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100 million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-Chou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-(trillion)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百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千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一万</w:t>
            </w:r>
            <w:r w:rsidRPr="0021378F">
              <w:rPr>
                <w:rFonts w:ascii="Calibri" w:eastAsia="MS Mincho" w:hAnsi="Calibri" w:cs="Calibri"/>
                <w:color w:val="000000"/>
              </w:rPr>
              <w:t xml:space="preserve">or </w:t>
            </w:r>
            <w:r w:rsidRPr="0021378F">
              <w:rPr>
                <w:rFonts w:ascii="MS Mincho" w:eastAsia="MS Mincho" w:hAnsi="MS Mincho" w:cs="Calibri" w:hint="eastAsia"/>
                <w:color w:val="000000"/>
              </w:rPr>
              <w:t>萬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</w:tr>
      <w:tr w:rsidR="0042564F" w:rsidRPr="0021378F" w:rsidTr="00107A9F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一億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100 million</w:t>
            </w:r>
          </w:p>
        </w:tc>
      </w:tr>
      <w:tr w:rsidR="0042564F" w:rsidRPr="0021378F" w:rsidTr="00107A9F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JPL-B011-H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Kanji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MS Mincho" w:eastAsia="MS Mincho" w:hAnsi="MS Mincho" w:cs="Calibri"/>
                <w:color w:val="000000"/>
              </w:rPr>
            </w:pPr>
            <w:r w:rsidRPr="0021378F">
              <w:rPr>
                <w:rFonts w:ascii="MS Mincho" w:eastAsia="MS Mincho" w:hAnsi="MS Mincho" w:cs="Calibri" w:hint="eastAsia"/>
                <w:color w:val="000000"/>
              </w:rPr>
              <w:t>一兆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64F" w:rsidRPr="0021378F" w:rsidRDefault="0042564F" w:rsidP="0010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378F">
              <w:rPr>
                <w:rFonts w:ascii="Calibri" w:eastAsia="Times New Roman" w:hAnsi="Calibri" w:cs="Calibri"/>
                <w:color w:val="000000"/>
              </w:rPr>
              <w:t>1 trillion</w:t>
            </w:r>
          </w:p>
        </w:tc>
      </w:tr>
    </w:tbl>
    <w:p w:rsidR="0042564F" w:rsidRDefault="0042564F" w:rsidP="0042564F"/>
    <w:p w:rsidR="0042564F" w:rsidRDefault="0042564F" w:rsidP="0042564F">
      <w:r>
        <w:t>For more lessons, be sure to visit https://www.jappleng.com/</w:t>
      </w:r>
    </w:p>
    <w:sectPr w:rsidR="0042564F" w:rsidSect="0042564F">
      <w:footerReference w:type="default" r:id="rId7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1F" w:rsidRDefault="00B6071F" w:rsidP="0042564F">
      <w:pPr>
        <w:spacing w:after="0" w:line="240" w:lineRule="auto"/>
      </w:pPr>
      <w:r>
        <w:separator/>
      </w:r>
    </w:p>
  </w:endnote>
  <w:endnote w:type="continuationSeparator" w:id="0">
    <w:p w:rsidR="00B6071F" w:rsidRDefault="00B6071F" w:rsidP="004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4F" w:rsidRPr="0042564F" w:rsidRDefault="0042564F">
    <w:pPr>
      <w:pStyle w:val="Footer"/>
      <w:rPr>
        <w:i/>
        <w:color w:val="808080" w:themeColor="background1" w:themeShade="80"/>
      </w:rPr>
    </w:pPr>
    <w:proofErr w:type="spellStart"/>
    <w:r w:rsidRPr="0042564F">
      <w:rPr>
        <w:i/>
        <w:color w:val="808080" w:themeColor="background1" w:themeShade="80"/>
      </w:rPr>
      <w:t>JPLearn</w:t>
    </w:r>
    <w:proofErr w:type="spellEnd"/>
    <w:r w:rsidRPr="0042564F">
      <w:rPr>
        <w:i/>
        <w:color w:val="808080" w:themeColor="background1" w:themeShade="80"/>
      </w:rPr>
      <w:t>! Chapter 1 Review – Downloaded from https://www.jappleng.com/</w:t>
    </w:r>
    <w:r>
      <w:rPr>
        <w:i/>
        <w:color w:val="808080" w:themeColor="background1" w:themeShade="80"/>
      </w:rPr>
      <w:t xml:space="preserve">   - Do not alter! Educators may print / E-Mail for students.</w:t>
    </w:r>
  </w:p>
  <w:p w:rsidR="0042564F" w:rsidRDefault="00425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1F" w:rsidRDefault="00B6071F" w:rsidP="0042564F">
      <w:pPr>
        <w:spacing w:after="0" w:line="240" w:lineRule="auto"/>
      </w:pPr>
      <w:r>
        <w:separator/>
      </w:r>
    </w:p>
  </w:footnote>
  <w:footnote w:type="continuationSeparator" w:id="0">
    <w:p w:rsidR="00B6071F" w:rsidRDefault="00B6071F" w:rsidP="0042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Hif5RgL65/Pl/syg1Ce+2MwkOg=" w:salt="PTTAtzPie8JCPKz3nx6x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F"/>
    <w:rsid w:val="002B7873"/>
    <w:rsid w:val="0042564F"/>
    <w:rsid w:val="005F231D"/>
    <w:rsid w:val="00B6071F"/>
    <w:rsid w:val="00EF2DA7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4F"/>
  </w:style>
  <w:style w:type="paragraph" w:styleId="Footer">
    <w:name w:val="footer"/>
    <w:basedOn w:val="Normal"/>
    <w:link w:val="FooterChar"/>
    <w:uiPriority w:val="99"/>
    <w:unhideWhenUsed/>
    <w:rsid w:val="0042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4F"/>
  </w:style>
  <w:style w:type="paragraph" w:styleId="BalloonText">
    <w:name w:val="Balloon Text"/>
    <w:basedOn w:val="Normal"/>
    <w:link w:val="BalloonTextChar"/>
    <w:uiPriority w:val="99"/>
    <w:semiHidden/>
    <w:unhideWhenUsed/>
    <w:rsid w:val="004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4F"/>
  </w:style>
  <w:style w:type="paragraph" w:styleId="Footer">
    <w:name w:val="footer"/>
    <w:basedOn w:val="Normal"/>
    <w:link w:val="FooterChar"/>
    <w:uiPriority w:val="99"/>
    <w:unhideWhenUsed/>
    <w:rsid w:val="0042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4F"/>
  </w:style>
  <w:style w:type="paragraph" w:styleId="BalloonText">
    <w:name w:val="Balloon Text"/>
    <w:basedOn w:val="Normal"/>
    <w:link w:val="BalloonTextChar"/>
    <w:uiPriority w:val="99"/>
    <w:semiHidden/>
    <w:unhideWhenUsed/>
    <w:rsid w:val="004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898</Words>
  <Characters>5125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2016-05-25T17:42:00Z</cp:lastPrinted>
  <dcterms:created xsi:type="dcterms:W3CDTF">2016-05-25T17:25:00Z</dcterms:created>
  <dcterms:modified xsi:type="dcterms:W3CDTF">2016-05-25T17:46:00Z</dcterms:modified>
</cp:coreProperties>
</file>